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193470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9347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193470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19347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E34C6FA" w14:textId="49E028FF" w:rsidR="006D0EEC" w:rsidRPr="00193470" w:rsidRDefault="00BD4ED3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D4ED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DĖL SKUODO RAJONO SAVIVALDYBĖS TARYBOS 2019 M. VASARIO 28 D. SPRENDIMO NR. T9-12 „DĖL SKUODO RAJONO SAVIVALDYBĖS NEVEIKSNIŲ ASMENŲ BŪKLĖS PERŽIŪRĖJIMO KOMISIJOS SUDARYMO“ PAKEITIMO</w:t>
      </w:r>
    </w:p>
    <w:p w14:paraId="19C217C6" w14:textId="77777777" w:rsidR="006D0EEC" w:rsidRPr="00193470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7776C91D" w:rsidR="006D0EEC" w:rsidRPr="00193470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19347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723774" w:rsidRPr="0019347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25</w:t>
      </w:r>
      <w:r w:rsidRPr="0019347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723774" w:rsidRPr="0019347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kovo</w:t>
      </w:r>
      <w:r w:rsidR="00487A5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17 </w:t>
      </w:r>
      <w:r w:rsidRPr="0019347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487A5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T10-78</w:t>
      </w:r>
      <w:r w:rsidRPr="0019347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73F0D74F" w14:textId="77777777" w:rsidR="006D0EEC" w:rsidRPr="00193470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19347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193470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504B7589" w:rsidR="006D0EEC" w:rsidRPr="00193470" w:rsidRDefault="001426CF" w:rsidP="002A4F82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19347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91FD583" w14:textId="3393E448" w:rsidR="005A51E4" w:rsidRPr="00193470" w:rsidRDefault="00723774" w:rsidP="002A4F82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1934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taryba 2019 m. vasario 28 d. sprendimu Nr. T9-12 „Dėl Skuodo rajono savivaldybės neveiksnių asmenų būklės peržiūrėjimo komisijos sudarymo“ patvirtino komisiją, skirtą Skuodo rajono savivaldybės neveiksnių asmenų būklės peržiūrėjimui. Ši</w:t>
      </w:r>
      <w:r w:rsidR="001426C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Pr="001934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sprendimo projekto </w:t>
      </w:r>
      <w:r w:rsidR="005A51E4" w:rsidRPr="001934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tikslas pakeisti komisijos narį kitu ir darbovietės pakeitimas jau esamam komisijos nariui.</w:t>
      </w:r>
    </w:p>
    <w:p w14:paraId="511524E7" w14:textId="35458759" w:rsidR="00723774" w:rsidRPr="00193470" w:rsidRDefault="005A51E4" w:rsidP="002A4F82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bookmarkStart w:id="0" w:name="_Hlk192062921"/>
      <w:r w:rsidRPr="001934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Pasikeitė dabar esamo </w:t>
      </w:r>
      <w:r w:rsidR="00723774" w:rsidRPr="001934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komisijos nario Romusio Staniaus </w:t>
      </w:r>
      <w:r w:rsidRPr="001934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darbovietė</w:t>
      </w:r>
      <w:r w:rsidR="00244F4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(Gydytojo psichiatro Romusio Staniaus raštiškas 2025-02-25 sutikimas)</w:t>
      </w:r>
      <w:r w:rsidR="00A63871" w:rsidRPr="001934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 Sutrikusio intelekto žmonių globos bendrija „Skuodo Viltis“ likviduojama, o joje dirbo komisijos narė Jadzė Donelienė</w:t>
      </w:r>
      <w:r w:rsidR="001426C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="00A63871" w:rsidRPr="001934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todėl </w:t>
      </w:r>
      <w:r w:rsidRPr="001934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vietoj komisijos </w:t>
      </w:r>
      <w:bookmarkEnd w:id="0"/>
      <w:r w:rsidRPr="001934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narės Jadzės Donelienės </w:t>
      </w:r>
      <w:r w:rsidR="001426C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</w:t>
      </w:r>
      <w:r w:rsidR="00723774" w:rsidRPr="001934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omisijoje dirbs </w:t>
      </w:r>
      <w:r w:rsidRPr="001934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Zita Lenkienė</w:t>
      </w:r>
      <w:r w:rsidR="00723774" w:rsidRPr="001934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</w:t>
      </w:r>
      <w:r w:rsidRPr="001934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krašto bendruomenės narė</w:t>
      </w:r>
      <w:r w:rsidR="00244F4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(2025-03-03 Skuodo krašto bendruomenes raštas Nr. 13)</w:t>
      </w:r>
      <w:r w:rsidR="00A63871" w:rsidRPr="001934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Pr="001934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14C34EF8" w14:textId="77777777" w:rsidR="006D0EEC" w:rsidRPr="00193470" w:rsidRDefault="006D0EEC" w:rsidP="002A4F82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B9305A" w14:textId="14D7138F" w:rsidR="006D0EEC" w:rsidRPr="00193470" w:rsidRDefault="001426CF" w:rsidP="002A4F82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19347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19EEB15A" w14:textId="55B3EA51" w:rsidR="00193470" w:rsidRDefault="00193470" w:rsidP="002A4F82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1934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Lietuvos Respublikos vietos savivaldos įstatymas</w:t>
      </w:r>
      <w:r w:rsidR="001426C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</w:t>
      </w:r>
      <w:r w:rsidRPr="001934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Lietuvos respublikos civilinis kodeksas</w:t>
      </w:r>
      <w:r w:rsidR="001426C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</w:t>
      </w:r>
      <w:r w:rsidRPr="001934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Neveiksnių asmenų būklės peržiūrėjimo komisijų pavyzdiniai nuostatai, patvirtinti Lietuvos Respublikos Vyriausybės 2015 m. spalio 26 d. nutarimu Nr. 1123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08E34B56" w14:textId="77777777" w:rsidR="00193470" w:rsidRPr="00193470" w:rsidRDefault="00193470" w:rsidP="002A4F82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421FE078" w:rsidR="006D0EEC" w:rsidRDefault="001426CF" w:rsidP="002A4F82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19347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213D6051" w14:textId="5CD4A457" w:rsidR="00193470" w:rsidRPr="00193470" w:rsidRDefault="00193470" w:rsidP="002A4F82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934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</w:t>
      </w:r>
      <w:r w:rsidR="001426C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keista</w:t>
      </w:r>
      <w:r w:rsidRPr="001934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Pr="001934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neveiksnių asmenų būklės peržiūrėjimo komisij</w:t>
      </w:r>
      <w:r w:rsidR="001426C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os sudėtis</w:t>
      </w:r>
      <w:r w:rsidR="007F32F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0499D4BD" w14:textId="77777777" w:rsidR="006D0EEC" w:rsidRPr="00193470" w:rsidRDefault="006D0EEC" w:rsidP="002A4F8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5F8DEB05" w:rsidR="006D0EEC" w:rsidRPr="002A4F82" w:rsidRDefault="001426CF" w:rsidP="002A4F8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2A4F82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7EAF81C" w14:textId="133102F0" w:rsidR="007F32F6" w:rsidRPr="007F32F6" w:rsidRDefault="007F32F6" w:rsidP="002A4F8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Keičiant šį sprendimo projektą papildomai lėšų neprireiks.</w:t>
      </w:r>
    </w:p>
    <w:p w14:paraId="67C18E0F" w14:textId="77777777" w:rsidR="006D0EEC" w:rsidRPr="00193470" w:rsidRDefault="006D0EEC" w:rsidP="002A4F82">
      <w:pPr>
        <w:tabs>
          <w:tab w:val="left" w:pos="2711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77777777" w:rsidR="006D0EEC" w:rsidRPr="00193470" w:rsidRDefault="006D0EEC" w:rsidP="002A4F8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9347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7AB24262" w14:textId="64B17C8A" w:rsidR="007F32F6" w:rsidRPr="007F32F6" w:rsidRDefault="007F32F6" w:rsidP="002A4F82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F32F6">
        <w:rPr>
          <w:rFonts w:ascii="Times New Roman" w:hAnsi="Times New Roman" w:cs="Times New Roman"/>
          <w:sz w:val="24"/>
          <w:szCs w:val="24"/>
          <w:lang w:val="lt-LT"/>
        </w:rPr>
        <w:t xml:space="preserve">Pranešėja – </w:t>
      </w:r>
      <w:r>
        <w:rPr>
          <w:rFonts w:ascii="Times New Roman" w:hAnsi="Times New Roman" w:cs="Times New Roman"/>
          <w:sz w:val="24"/>
          <w:szCs w:val="24"/>
          <w:lang w:val="lt-LT"/>
        </w:rPr>
        <w:t>Socialinės paramos</w:t>
      </w:r>
      <w:r w:rsidRPr="007F32F6">
        <w:rPr>
          <w:rFonts w:ascii="Times New Roman" w:hAnsi="Times New Roman" w:cs="Times New Roman"/>
          <w:sz w:val="24"/>
          <w:szCs w:val="24"/>
          <w:lang w:val="lt-LT"/>
        </w:rPr>
        <w:t xml:space="preserve"> skyriaus vedėja </w:t>
      </w:r>
      <w:r w:rsidR="003731A6">
        <w:rPr>
          <w:rFonts w:ascii="Times New Roman" w:hAnsi="Times New Roman" w:cs="Times New Roman"/>
          <w:sz w:val="24"/>
          <w:szCs w:val="24"/>
          <w:lang w:val="lt-LT"/>
        </w:rPr>
        <w:t>Rasa Noreikienė</w:t>
      </w:r>
      <w:r w:rsidRPr="007F32F6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CE696BD" w14:textId="0803994C" w:rsidR="00976DC2" w:rsidRPr="007F32F6" w:rsidRDefault="007F32F6" w:rsidP="002A4F82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F32F6">
        <w:rPr>
          <w:rFonts w:ascii="Times New Roman" w:hAnsi="Times New Roman" w:cs="Times New Roman"/>
          <w:sz w:val="24"/>
          <w:szCs w:val="24"/>
          <w:lang w:val="lt-LT"/>
        </w:rPr>
        <w:t>Rengėja –</w:t>
      </w:r>
      <w:r w:rsidR="003731A6">
        <w:rPr>
          <w:rFonts w:ascii="Times New Roman" w:hAnsi="Times New Roman" w:cs="Times New Roman"/>
          <w:sz w:val="24"/>
          <w:szCs w:val="24"/>
          <w:lang w:val="lt-LT"/>
        </w:rPr>
        <w:t xml:space="preserve"> Socialinės paramos</w:t>
      </w:r>
      <w:r w:rsidR="003731A6" w:rsidRPr="007F32F6">
        <w:rPr>
          <w:rFonts w:ascii="Times New Roman" w:hAnsi="Times New Roman" w:cs="Times New Roman"/>
          <w:sz w:val="24"/>
          <w:szCs w:val="24"/>
          <w:lang w:val="lt-LT"/>
        </w:rPr>
        <w:t xml:space="preserve"> skyriaus</w:t>
      </w:r>
      <w:r w:rsidR="003731A6">
        <w:rPr>
          <w:rFonts w:ascii="Times New Roman" w:hAnsi="Times New Roman" w:cs="Times New Roman"/>
          <w:sz w:val="24"/>
          <w:szCs w:val="24"/>
          <w:lang w:val="lt-LT"/>
        </w:rPr>
        <w:t xml:space="preserve"> vyriausioji specialistė Indrė Stasiulienė.</w:t>
      </w:r>
    </w:p>
    <w:sectPr w:rsidR="00976DC2" w:rsidRPr="007F32F6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180CA" w14:textId="77777777" w:rsidR="00A64A21" w:rsidRDefault="00A64A21">
      <w:pPr>
        <w:spacing w:after="0" w:line="240" w:lineRule="auto"/>
      </w:pPr>
      <w:r>
        <w:separator/>
      </w:r>
    </w:p>
  </w:endnote>
  <w:endnote w:type="continuationSeparator" w:id="0">
    <w:p w14:paraId="1E04EBBA" w14:textId="77777777" w:rsidR="00A64A21" w:rsidRDefault="00A64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AFEB4" w14:textId="77777777" w:rsidR="00A64A21" w:rsidRDefault="00A64A21">
      <w:pPr>
        <w:spacing w:after="0" w:line="240" w:lineRule="auto"/>
      </w:pPr>
      <w:r>
        <w:separator/>
      </w:r>
    </w:p>
  </w:footnote>
  <w:footnote w:type="continuationSeparator" w:id="0">
    <w:p w14:paraId="43BE24A5" w14:textId="77777777" w:rsidR="00A64A21" w:rsidRDefault="00A64A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287331" w:rsidRPr="002C3014" w:rsidRDefault="00287331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6F23"/>
    <w:rsid w:val="00083FF8"/>
    <w:rsid w:val="001426CF"/>
    <w:rsid w:val="00193470"/>
    <w:rsid w:val="00244F41"/>
    <w:rsid w:val="00273ECC"/>
    <w:rsid w:val="00287331"/>
    <w:rsid w:val="002A4F82"/>
    <w:rsid w:val="003731A6"/>
    <w:rsid w:val="00487A5D"/>
    <w:rsid w:val="005A51E4"/>
    <w:rsid w:val="006D0EEC"/>
    <w:rsid w:val="0071255B"/>
    <w:rsid w:val="00723774"/>
    <w:rsid w:val="007F32F6"/>
    <w:rsid w:val="008455F8"/>
    <w:rsid w:val="00870F9E"/>
    <w:rsid w:val="00966C84"/>
    <w:rsid w:val="00976DC2"/>
    <w:rsid w:val="009D0C43"/>
    <w:rsid w:val="00A63871"/>
    <w:rsid w:val="00A64A21"/>
    <w:rsid w:val="00BD4ED3"/>
    <w:rsid w:val="00BD5778"/>
    <w:rsid w:val="00C80E35"/>
    <w:rsid w:val="00CC3F0F"/>
    <w:rsid w:val="00CE61E1"/>
    <w:rsid w:val="00E20530"/>
    <w:rsid w:val="00E8051A"/>
    <w:rsid w:val="00EA1605"/>
    <w:rsid w:val="00FF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23774"/>
    <w:pPr>
      <w:ind w:left="720"/>
      <w:contextualSpacing/>
    </w:pPr>
  </w:style>
  <w:style w:type="paragraph" w:styleId="Pataisymai">
    <w:name w:val="Revision"/>
    <w:hidden/>
    <w:uiPriority w:val="99"/>
    <w:semiHidden/>
    <w:rsid w:val="001426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1198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2025-03-17T13:52:00Z</dcterms:created>
  <dcterms:modified xsi:type="dcterms:W3CDTF">2025-03-17T13:55:00Z</dcterms:modified>
</cp:coreProperties>
</file>